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jc w:val="center"/>
        <w:textAlignment w:val="auto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四川轻化工大学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校史馆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展陈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概念设计方案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报名表</w:t>
      </w:r>
    </w:p>
    <w:tbl>
      <w:tblPr>
        <w:tblStyle w:val="5"/>
        <w:tblW w:w="8390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90"/>
        <w:gridCol w:w="79"/>
        <w:gridCol w:w="1166"/>
        <w:gridCol w:w="109"/>
        <w:gridCol w:w="289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报名单位</w:t>
            </w:r>
          </w:p>
        </w:tc>
        <w:tc>
          <w:tcPr>
            <w:tcW w:w="6439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法人姓名</w:t>
            </w:r>
          </w:p>
        </w:tc>
        <w:tc>
          <w:tcPr>
            <w:tcW w:w="21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法人职务</w:t>
            </w:r>
          </w:p>
        </w:tc>
        <w:tc>
          <w:tcPr>
            <w:tcW w:w="300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单位资质情况</w:t>
            </w:r>
          </w:p>
        </w:tc>
        <w:tc>
          <w:tcPr>
            <w:tcW w:w="6439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单位联系方式</w:t>
            </w:r>
          </w:p>
        </w:tc>
        <w:tc>
          <w:tcPr>
            <w:tcW w:w="6439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电话：                邮件地址：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1620"/>
                <w:tab w:val="left" w:pos="4635"/>
              </w:tabs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通讯地址</w:t>
            </w:r>
          </w:p>
        </w:tc>
        <w:tc>
          <w:tcPr>
            <w:tcW w:w="6439" w:type="dxa"/>
            <w:gridSpan w:val="5"/>
            <w:vAlign w:val="center"/>
          </w:tcPr>
          <w:p>
            <w:pPr>
              <w:tabs>
                <w:tab w:val="left" w:pos="1620"/>
                <w:tab w:val="left" w:pos="4635"/>
              </w:tabs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1620"/>
                <w:tab w:val="left" w:pos="4635"/>
              </w:tabs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联系人</w:t>
            </w:r>
          </w:p>
        </w:tc>
        <w:tc>
          <w:tcPr>
            <w:tcW w:w="22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4635"/>
              </w:tabs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4635"/>
              </w:tabs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职    务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620"/>
                <w:tab w:val="left" w:pos="4635"/>
              </w:tabs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1620"/>
                <w:tab w:val="left" w:pos="4635"/>
              </w:tabs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联系方式</w:t>
            </w:r>
          </w:p>
        </w:tc>
        <w:tc>
          <w:tcPr>
            <w:tcW w:w="6439" w:type="dxa"/>
            <w:gridSpan w:val="5"/>
            <w:vAlign w:val="center"/>
          </w:tcPr>
          <w:p>
            <w:pPr>
              <w:tabs>
                <w:tab w:val="left" w:pos="1620"/>
                <w:tab w:val="left" w:pos="4635"/>
              </w:tabs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电话：                邮件地址：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390" w:type="dxa"/>
            <w:gridSpan w:val="6"/>
            <w:vAlign w:val="center"/>
          </w:tcPr>
          <w:p>
            <w:pPr>
              <w:tabs>
                <w:tab w:val="left" w:pos="1620"/>
                <w:tab w:val="left" w:pos="4635"/>
              </w:tabs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单位简介（完成相关项目情况）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8390" w:type="dxa"/>
            <w:gridSpan w:val="6"/>
            <w:vAlign w:val="center"/>
          </w:tcPr>
          <w:p>
            <w:pPr>
              <w:tabs>
                <w:tab w:val="left" w:pos="1620"/>
                <w:tab w:val="left" w:pos="4635"/>
              </w:tabs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8390" w:type="dxa"/>
            <w:gridSpan w:val="6"/>
          </w:tcPr>
          <w:p>
            <w:pPr>
              <w:tabs>
                <w:tab w:val="left" w:pos="1620"/>
                <w:tab w:val="left" w:pos="4635"/>
              </w:tabs>
              <w:ind w:firstLine="481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我单位已阅读、理解并接受《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val="en-US" w:eastAsia="zh-CN"/>
              </w:rPr>
              <w:t>四川轻化工大学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校史馆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val="en-US" w:eastAsia="zh-CN"/>
              </w:rPr>
              <w:t>展陈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>概念设计方案征集公告》相关内容，决定参加此次征集活动，并保证本表所填内容属实。</w:t>
            </w:r>
          </w:p>
          <w:p>
            <w:pPr>
              <w:ind w:right="420" w:firstLine="723" w:firstLineChars="300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</w:p>
          <w:p>
            <w:pPr>
              <w:ind w:right="420" w:firstLine="723" w:firstLineChars="300"/>
              <w:jc w:val="center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 xml:space="preserve">         单位公章：</w:t>
            </w:r>
          </w:p>
          <w:p>
            <w:pPr>
              <w:ind w:right="420"/>
              <w:jc w:val="center"/>
              <w:rPr>
                <w:rFonts w:hint="default" w:ascii="仿宋" w:hAnsi="仿宋" w:eastAsia="仿宋" w:cs="仿宋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  <w:t xml:space="preserve"> 日    期：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val="en-US" w:eastAsia="zh-CN"/>
              </w:rPr>
              <w:t xml:space="preserve">     年  月</w:t>
            </w: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u w:val="none"/>
                <w:lang w:val="en-US" w:eastAsia="zh-CN"/>
              </w:rPr>
              <w:t xml:space="preserve">  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注：1.报名须通过电子邮件提供此表的盖章扫描件。邮件地址见征集公告。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2.资格证明文件须随本报名表一同以电子邮件的形式提交，资质证书、合同业绩、人员资格证明材料为加盖公章的扫描件。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3.提供自20</w:t>
      </w:r>
      <w:r>
        <w:rPr>
          <w:rFonts w:hint="eastAsia" w:ascii="仿宋" w:hAnsi="仿宋" w:eastAsia="仿宋"/>
          <w:lang w:val="en-US" w:eastAsia="zh-CN"/>
        </w:rPr>
        <w:t>21</w:t>
      </w:r>
      <w:r>
        <w:rPr>
          <w:rFonts w:hint="eastAsia" w:ascii="仿宋" w:hAnsi="仿宋" w:eastAsia="仿宋"/>
        </w:rPr>
        <w:t>年1月1日以来</w:t>
      </w:r>
      <w:r>
        <w:rPr>
          <w:rFonts w:hint="eastAsia" w:ascii="仿宋" w:hAnsi="仿宋" w:eastAsia="仿宋"/>
          <w:lang w:val="en-US" w:eastAsia="zh-CN"/>
        </w:rPr>
        <w:t>单位及设计负责人</w:t>
      </w:r>
      <w:r>
        <w:rPr>
          <w:rFonts w:hint="eastAsia" w:ascii="仿宋" w:hAnsi="仿宋" w:eastAsia="仿宋"/>
        </w:rPr>
        <w:t>完成过的展陈设计或展陈设计施工一体化业绩。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B305717-D71C-4323-85D8-851DC0BC853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3C5C835-738B-43FC-9EB4-87836D09E01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4B2C4A4-028B-45B7-9FDD-243B9A1E24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E591605-AA93-4048-8065-C8FFA3C4C8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jVhNzc4YjhhODA1MzQwOTM3ZjE5ZDBiODFjNDQifQ=="/>
  </w:docVars>
  <w:rsids>
    <w:rsidRoot w:val="004E3BCE"/>
    <w:rsid w:val="00023AC4"/>
    <w:rsid w:val="002457A5"/>
    <w:rsid w:val="0031714B"/>
    <w:rsid w:val="00327FDF"/>
    <w:rsid w:val="004E3BCE"/>
    <w:rsid w:val="00507DD2"/>
    <w:rsid w:val="00BA6207"/>
    <w:rsid w:val="00BE3BEE"/>
    <w:rsid w:val="00C350DC"/>
    <w:rsid w:val="00CC5AFF"/>
    <w:rsid w:val="00D32DB0"/>
    <w:rsid w:val="14022636"/>
    <w:rsid w:val="195C49A7"/>
    <w:rsid w:val="2E207F25"/>
    <w:rsid w:val="55015B22"/>
    <w:rsid w:val="670836E5"/>
    <w:rsid w:val="6DDC6517"/>
    <w:rsid w:val="6E30211F"/>
    <w:rsid w:val="70142F04"/>
    <w:rsid w:val="775E4F83"/>
    <w:rsid w:val="79B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A3F2-FDB3-4ADC-8221-4D3930DBE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303</Characters>
  <Lines>3</Lines>
  <Paragraphs>1</Paragraphs>
  <TotalTime>2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高放</dc:creator>
  <cp:lastModifiedBy>火边子牛肉</cp:lastModifiedBy>
  <dcterms:modified xsi:type="dcterms:W3CDTF">2024-03-12T06:56:00Z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B0E589D3457044C69CB3340ED0DDBF01_13</vt:lpwstr>
  </property>
</Properties>
</file>